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DE12C5" w14:textId="77777777" w:rsidR="00820ED0" w:rsidRDefault="00820ED0">
      <w:pPr>
        <w:pStyle w:val="Kop3"/>
        <w:rPr>
          <w:sz w:val="24"/>
        </w:rPr>
      </w:pPr>
      <w:r>
        <w:rPr>
          <w:sz w:val="24"/>
        </w:rPr>
        <w:t>FUNCTIEBESCHRIJVING</w:t>
      </w:r>
      <w:r w:rsidR="00263E62">
        <w:rPr>
          <w:sz w:val="24"/>
        </w:rPr>
        <w:t xml:space="preserve"> </w:t>
      </w:r>
    </w:p>
    <w:p w14:paraId="0F82D973" w14:textId="77777777" w:rsidR="00820ED0" w:rsidRDefault="00820ED0">
      <w:pPr>
        <w:rPr>
          <w:bCs/>
          <w:sz w:val="24"/>
        </w:rPr>
      </w:pPr>
      <w:r>
        <w:rPr>
          <w:bCs/>
          <w:sz w:val="24"/>
        </w:rPr>
        <w:t>Directie</w:t>
      </w:r>
      <w:r>
        <w:rPr>
          <w:bCs/>
          <w:sz w:val="24"/>
        </w:rPr>
        <w:tab/>
        <w:t>:</w:t>
      </w:r>
      <w:r w:rsidR="00263E62">
        <w:rPr>
          <w:bCs/>
          <w:sz w:val="24"/>
        </w:rPr>
        <w:t xml:space="preserve"> Bedrijfsvoering</w:t>
      </w:r>
      <w:r>
        <w:rPr>
          <w:bCs/>
          <w:sz w:val="24"/>
        </w:rPr>
        <w:tab/>
      </w:r>
    </w:p>
    <w:p w14:paraId="29DCC800" w14:textId="77777777" w:rsidR="00820ED0" w:rsidRDefault="00820ED0">
      <w:pPr>
        <w:rPr>
          <w:bCs/>
          <w:sz w:val="24"/>
        </w:rPr>
      </w:pPr>
      <w:r>
        <w:rPr>
          <w:bCs/>
          <w:sz w:val="24"/>
        </w:rPr>
        <w:t>Afdeling</w:t>
      </w:r>
      <w:r>
        <w:rPr>
          <w:bCs/>
          <w:sz w:val="24"/>
        </w:rPr>
        <w:tab/>
        <w:t>:</w:t>
      </w:r>
      <w:r w:rsidR="00973A69">
        <w:rPr>
          <w:bCs/>
          <w:sz w:val="24"/>
        </w:rPr>
        <w:t xml:space="preserve"> HR&amp;O</w:t>
      </w:r>
    </w:p>
    <w:p w14:paraId="15F17CD2" w14:textId="77777777" w:rsidR="00820ED0" w:rsidRDefault="00820ED0">
      <w:pPr>
        <w:rPr>
          <w:bCs/>
          <w:sz w:val="24"/>
        </w:rPr>
      </w:pPr>
      <w:r>
        <w:rPr>
          <w:bCs/>
          <w:sz w:val="24"/>
        </w:rPr>
        <w:t>Functie</w:t>
      </w:r>
      <w:r>
        <w:rPr>
          <w:bCs/>
          <w:sz w:val="24"/>
        </w:rPr>
        <w:tab/>
        <w:t>:</w:t>
      </w:r>
      <w:r w:rsidR="00973A69">
        <w:rPr>
          <w:bCs/>
          <w:sz w:val="24"/>
        </w:rPr>
        <w:t xml:space="preserve"> </w:t>
      </w:r>
      <w:bookmarkStart w:id="0" w:name="OpenAt"/>
      <w:bookmarkEnd w:id="0"/>
      <w:r w:rsidR="00973A69">
        <w:rPr>
          <w:bCs/>
          <w:sz w:val="24"/>
        </w:rPr>
        <w:t>Recruitment Adviseur</w:t>
      </w:r>
    </w:p>
    <w:p w14:paraId="6C4E4F71" w14:textId="77777777" w:rsidR="00820ED0" w:rsidRDefault="00820ED0">
      <w:pPr>
        <w:rPr>
          <w:bCs/>
          <w:sz w:val="24"/>
        </w:rPr>
      </w:pPr>
      <w:r>
        <w:rPr>
          <w:bCs/>
          <w:sz w:val="24"/>
        </w:rPr>
        <w:t>FNM schaal</w:t>
      </w:r>
      <w:r>
        <w:rPr>
          <w:bCs/>
          <w:sz w:val="24"/>
        </w:rPr>
        <w:tab/>
        <w:t>:</w:t>
      </w:r>
    </w:p>
    <w:p w14:paraId="134A8303" w14:textId="77777777" w:rsidR="00820ED0" w:rsidRDefault="00820ED0">
      <w:pPr>
        <w:rPr>
          <w:bCs/>
          <w:sz w:val="24"/>
        </w:rPr>
      </w:pPr>
      <w:r>
        <w:rPr>
          <w:bCs/>
          <w:sz w:val="24"/>
        </w:rPr>
        <w:t>Vastgesteld</w:t>
      </w:r>
      <w:r>
        <w:rPr>
          <w:bCs/>
          <w:sz w:val="24"/>
        </w:rPr>
        <w:tab/>
        <w:t>:</w:t>
      </w:r>
      <w:r w:rsidR="00973A69">
        <w:rPr>
          <w:bCs/>
          <w:sz w:val="24"/>
        </w:rPr>
        <w:t xml:space="preserve"> concept</w:t>
      </w:r>
    </w:p>
    <w:p w14:paraId="2C90BF5E" w14:textId="76FE55A9" w:rsidR="00820ED0" w:rsidRDefault="00820ED0">
      <w:pPr>
        <w:rPr>
          <w:b/>
          <w:sz w:val="24"/>
        </w:rPr>
      </w:pPr>
      <w:r>
        <w:rPr>
          <w:bCs/>
          <w:sz w:val="24"/>
        </w:rPr>
        <w:t xml:space="preserve">Versiedatum </w:t>
      </w:r>
      <w:r>
        <w:rPr>
          <w:bCs/>
          <w:sz w:val="24"/>
        </w:rPr>
        <w:tab/>
        <w:t>:</w:t>
      </w:r>
      <w:r w:rsidR="00973A69">
        <w:rPr>
          <w:bCs/>
          <w:sz w:val="24"/>
        </w:rPr>
        <w:t xml:space="preserve"> </w:t>
      </w:r>
      <w:r w:rsidR="002D0495">
        <w:rPr>
          <w:bCs/>
          <w:sz w:val="24"/>
        </w:rPr>
        <w:t>10 augustus</w:t>
      </w:r>
      <w:r w:rsidR="00973A69">
        <w:rPr>
          <w:bCs/>
          <w:sz w:val="24"/>
        </w:rPr>
        <w:t xml:space="preserve"> 2023</w:t>
      </w:r>
    </w:p>
    <w:p w14:paraId="480A323E" w14:textId="15F67EA0" w:rsidR="00820ED0" w:rsidRDefault="00820ED0">
      <w:pPr>
        <w:pStyle w:val="Kop4"/>
        <w:rPr>
          <w:sz w:val="24"/>
        </w:rPr>
      </w:pPr>
      <w:r>
        <w:rPr>
          <w:sz w:val="24"/>
        </w:rPr>
        <w:t>--------------------------------------------------------------------------------------------------------------</w:t>
      </w:r>
    </w:p>
    <w:p w14:paraId="4A365E19" w14:textId="77777777" w:rsidR="00820ED0" w:rsidRDefault="00820ED0">
      <w:pPr>
        <w:pStyle w:val="Kop4"/>
        <w:rPr>
          <w:sz w:val="24"/>
        </w:rPr>
      </w:pPr>
      <w:r>
        <w:rPr>
          <w:sz w:val="24"/>
        </w:rPr>
        <w:t>ORGANISATIE</w:t>
      </w:r>
    </w:p>
    <w:p w14:paraId="22C4BC4D" w14:textId="77777777" w:rsidR="00820ED0" w:rsidRDefault="00973A69">
      <w:pPr>
        <w:rPr>
          <w:sz w:val="24"/>
        </w:rPr>
      </w:pPr>
      <w:r>
        <w:rPr>
          <w:sz w:val="24"/>
        </w:rPr>
        <w:t>Rapporteert aan Teamhoofd HR Specialisten</w:t>
      </w:r>
    </w:p>
    <w:p w14:paraId="707899EE" w14:textId="77777777" w:rsidR="00820ED0" w:rsidRDefault="00820ED0">
      <w:pPr>
        <w:rPr>
          <w:sz w:val="24"/>
        </w:rPr>
      </w:pPr>
    </w:p>
    <w:p w14:paraId="5DB635FF" w14:textId="77777777" w:rsidR="00820ED0" w:rsidRDefault="00820ED0">
      <w:pPr>
        <w:pStyle w:val="Kop4"/>
        <w:rPr>
          <w:sz w:val="24"/>
        </w:rPr>
      </w:pPr>
      <w:r>
        <w:rPr>
          <w:sz w:val="24"/>
        </w:rPr>
        <w:t>DOEL VAN DE FUNCTIE</w:t>
      </w:r>
    </w:p>
    <w:p w14:paraId="32425F44" w14:textId="77777777" w:rsidR="00820ED0" w:rsidRDefault="00973A69">
      <w:pPr>
        <w:rPr>
          <w:sz w:val="24"/>
        </w:rPr>
      </w:pPr>
      <w:r w:rsidRPr="00973A69">
        <w:rPr>
          <w:sz w:val="24"/>
        </w:rPr>
        <w:t>Is verantwoordelijk voor de instroom van voldoende kwalitatief goede nieuwe medewerkers.</w:t>
      </w:r>
    </w:p>
    <w:p w14:paraId="374D6F32" w14:textId="77777777" w:rsidR="00820ED0" w:rsidRDefault="00820ED0">
      <w:pPr>
        <w:rPr>
          <w:sz w:val="24"/>
        </w:rPr>
      </w:pPr>
    </w:p>
    <w:p w14:paraId="30AFB38C" w14:textId="77777777" w:rsidR="005977D0" w:rsidRDefault="005977D0" w:rsidP="005977D0">
      <w:pPr>
        <w:pStyle w:val="Kop4"/>
        <w:rPr>
          <w:sz w:val="24"/>
        </w:rPr>
      </w:pPr>
      <w:r>
        <w:rPr>
          <w:sz w:val="24"/>
        </w:rPr>
        <w:t>RESULTATEN</w:t>
      </w:r>
    </w:p>
    <w:p w14:paraId="5F87C84A" w14:textId="43416105" w:rsidR="00CA7F99" w:rsidRDefault="00CA7F99">
      <w:pPr>
        <w:rPr>
          <w:sz w:val="24"/>
        </w:rPr>
      </w:pPr>
      <w:r>
        <w:rPr>
          <w:sz w:val="24"/>
        </w:rPr>
        <w:t>Werving</w:t>
      </w:r>
      <w:r w:rsidR="002D0495">
        <w:rPr>
          <w:sz w:val="24"/>
        </w:rPr>
        <w:t>- en selectiebeleid</w:t>
      </w:r>
      <w:r>
        <w:rPr>
          <w:sz w:val="24"/>
        </w:rPr>
        <w:t xml:space="preserve">, recruitmentmarketing (keuze kanalen en strategieën), voorselectie, </w:t>
      </w:r>
      <w:r w:rsidR="00C00245">
        <w:rPr>
          <w:sz w:val="24"/>
        </w:rPr>
        <w:t xml:space="preserve">kandidaten, </w:t>
      </w:r>
      <w:r>
        <w:rPr>
          <w:sz w:val="24"/>
        </w:rPr>
        <w:t>wervings- en selectiegesprekken en multimedia-arbeidsmarktcommunicatie, procesverbeteringen.</w:t>
      </w:r>
    </w:p>
    <w:p w14:paraId="771BB531" w14:textId="77777777" w:rsidR="00CA7F99" w:rsidRDefault="00CA7F99">
      <w:pPr>
        <w:rPr>
          <w:sz w:val="24"/>
        </w:rPr>
      </w:pPr>
      <w:r>
        <w:rPr>
          <w:sz w:val="24"/>
        </w:rPr>
        <w:t xml:space="preserve"> </w:t>
      </w:r>
    </w:p>
    <w:p w14:paraId="7D0311BB" w14:textId="77777777" w:rsidR="00820ED0" w:rsidRDefault="00820ED0">
      <w:pPr>
        <w:pStyle w:val="Kop4"/>
        <w:rPr>
          <w:sz w:val="24"/>
        </w:rPr>
      </w:pPr>
      <w:r>
        <w:rPr>
          <w:sz w:val="24"/>
        </w:rPr>
        <w:t>TAKEN</w:t>
      </w:r>
    </w:p>
    <w:p w14:paraId="79CC39BA" w14:textId="508666B4" w:rsidR="00973A69" w:rsidRPr="002D0495" w:rsidRDefault="002D0495" w:rsidP="00973A69">
      <w:pPr>
        <w:numPr>
          <w:ilvl w:val="0"/>
          <w:numId w:val="11"/>
        </w:numPr>
        <w:rPr>
          <w:sz w:val="24"/>
        </w:rPr>
      </w:pPr>
      <w:r w:rsidRPr="002D0495">
        <w:rPr>
          <w:sz w:val="24"/>
        </w:rPr>
        <w:t xml:space="preserve">Vertaalt organisatiedoelstellingen naar een passend werving- en selectiebeleid. </w:t>
      </w:r>
      <w:r w:rsidR="00973A69" w:rsidRPr="002D0495">
        <w:rPr>
          <w:sz w:val="24"/>
        </w:rPr>
        <w:t>Past beleid toe bij invulling van vragen uit de business om maatwerk en anticipeert op trends in de arbeidsmarkt.</w:t>
      </w:r>
    </w:p>
    <w:p w14:paraId="2ACF8C15" w14:textId="77777777" w:rsidR="00973A69" w:rsidRPr="00973A69" w:rsidRDefault="00973A69" w:rsidP="00CA7F99">
      <w:pPr>
        <w:numPr>
          <w:ilvl w:val="0"/>
          <w:numId w:val="11"/>
        </w:numPr>
        <w:rPr>
          <w:sz w:val="24"/>
        </w:rPr>
      </w:pPr>
      <w:r w:rsidRPr="00973A69">
        <w:rPr>
          <w:sz w:val="24"/>
        </w:rPr>
        <w:t xml:space="preserve">Benadert en selecteert partijen met een goede prijs-kwaliteitverhouding, onderhandelt over offertes en vertegenwoordigt </w:t>
      </w:r>
      <w:r>
        <w:rPr>
          <w:sz w:val="24"/>
        </w:rPr>
        <w:t>de organisatie</w:t>
      </w:r>
      <w:r w:rsidRPr="00973A69">
        <w:rPr>
          <w:sz w:val="24"/>
        </w:rPr>
        <w:t xml:space="preserve"> hierin. Doet voorstellen voor preferred suppliers/partnerships</w:t>
      </w:r>
      <w:r w:rsidR="00CA7F99">
        <w:rPr>
          <w:sz w:val="24"/>
        </w:rPr>
        <w:t xml:space="preserve">, </w:t>
      </w:r>
      <w:r w:rsidR="00CA7F99" w:rsidRPr="00CA7F99">
        <w:rPr>
          <w:sz w:val="24"/>
        </w:rPr>
        <w:t>binnen de grenzen van de aanbestedingsregels</w:t>
      </w:r>
      <w:r w:rsidRPr="00973A69">
        <w:rPr>
          <w:sz w:val="24"/>
        </w:rPr>
        <w:t>.</w:t>
      </w:r>
    </w:p>
    <w:p w14:paraId="773DD0AD" w14:textId="00683013" w:rsidR="00973A69" w:rsidRPr="00973A69" w:rsidRDefault="00973A69" w:rsidP="00973A69">
      <w:pPr>
        <w:numPr>
          <w:ilvl w:val="0"/>
          <w:numId w:val="11"/>
        </w:numPr>
        <w:rPr>
          <w:sz w:val="24"/>
        </w:rPr>
      </w:pPr>
      <w:r w:rsidRPr="00973A69">
        <w:rPr>
          <w:sz w:val="24"/>
        </w:rPr>
        <w:t xml:space="preserve">Kiest passende kanalen </w:t>
      </w:r>
      <w:r w:rsidR="00CA7F99">
        <w:rPr>
          <w:sz w:val="24"/>
        </w:rPr>
        <w:t>en wervingsstrategieë</w:t>
      </w:r>
      <w:r w:rsidR="00CA7F99" w:rsidRPr="00CA7F99">
        <w:rPr>
          <w:sz w:val="24"/>
        </w:rPr>
        <w:t>n</w:t>
      </w:r>
      <w:r w:rsidR="00CA7F99">
        <w:rPr>
          <w:sz w:val="24"/>
        </w:rPr>
        <w:t xml:space="preserve"> </w:t>
      </w:r>
      <w:r w:rsidRPr="00973A69">
        <w:rPr>
          <w:sz w:val="24"/>
        </w:rPr>
        <w:t xml:space="preserve">binnen begroting. Benadert de arbeidsmarkt actief, creatief en innovatief, zodat </w:t>
      </w:r>
      <w:r>
        <w:rPr>
          <w:sz w:val="24"/>
        </w:rPr>
        <w:t>de organisatie</w:t>
      </w:r>
      <w:r w:rsidRPr="00973A69">
        <w:rPr>
          <w:sz w:val="24"/>
        </w:rPr>
        <w:t xml:space="preserve"> bekend staat als aantrekkelijke werkgever voor de diverse doelgroepen.</w:t>
      </w:r>
    </w:p>
    <w:p w14:paraId="197B6EE4" w14:textId="77777777" w:rsidR="00973A69" w:rsidRPr="00973A69" w:rsidRDefault="00973A69" w:rsidP="00973A69">
      <w:pPr>
        <w:numPr>
          <w:ilvl w:val="0"/>
          <w:numId w:val="11"/>
        </w:numPr>
        <w:rPr>
          <w:sz w:val="24"/>
        </w:rPr>
      </w:pPr>
      <w:r w:rsidRPr="00973A69">
        <w:rPr>
          <w:sz w:val="24"/>
        </w:rPr>
        <w:t xml:space="preserve">Verdiept zich in de behoefte van de betreffende leidinggevende en de match met de strategische wervingsbehoefte </w:t>
      </w:r>
      <w:r w:rsidR="00CA7F99" w:rsidRPr="00CA7F99">
        <w:rPr>
          <w:sz w:val="24"/>
        </w:rPr>
        <w:t>in overleg met HR Advies</w:t>
      </w:r>
      <w:r w:rsidR="00CA7F99">
        <w:rPr>
          <w:sz w:val="24"/>
        </w:rPr>
        <w:t xml:space="preserve"> </w:t>
      </w:r>
      <w:r w:rsidRPr="00973A69">
        <w:rPr>
          <w:sz w:val="24"/>
        </w:rPr>
        <w:t>en beoordeelt sollicitaties zodanig dat de goede kandidaten bij de leidinggevende terechtkomen voor beoordeling.</w:t>
      </w:r>
    </w:p>
    <w:p w14:paraId="2F59E5FD" w14:textId="77777777" w:rsidR="00973A69" w:rsidRPr="00973A69" w:rsidRDefault="00973A69" w:rsidP="00973A69">
      <w:pPr>
        <w:numPr>
          <w:ilvl w:val="0"/>
          <w:numId w:val="11"/>
        </w:numPr>
        <w:rPr>
          <w:sz w:val="24"/>
        </w:rPr>
      </w:pPr>
      <w:r w:rsidRPr="00973A69">
        <w:rPr>
          <w:sz w:val="24"/>
        </w:rPr>
        <w:t>Prioriteert werkzaamheden, borgt uitvoering conform werving- en selectiebeleid in balans met belangen vanuit de organisatie. Handelt werving- en selectietaken tijdig af</w:t>
      </w:r>
      <w:r w:rsidR="005147C9">
        <w:rPr>
          <w:sz w:val="24"/>
        </w:rPr>
        <w:t>.</w:t>
      </w:r>
      <w:r w:rsidRPr="00973A69">
        <w:rPr>
          <w:sz w:val="24"/>
        </w:rPr>
        <w:t xml:space="preserve"> </w:t>
      </w:r>
    </w:p>
    <w:p w14:paraId="26D8E77D" w14:textId="4B96091C" w:rsidR="00973A69" w:rsidRPr="00973A69" w:rsidRDefault="00973A69" w:rsidP="00973A69">
      <w:pPr>
        <w:numPr>
          <w:ilvl w:val="0"/>
          <w:numId w:val="11"/>
        </w:numPr>
        <w:rPr>
          <w:sz w:val="24"/>
        </w:rPr>
      </w:pPr>
      <w:r w:rsidRPr="00973A69">
        <w:rPr>
          <w:sz w:val="24"/>
        </w:rPr>
        <w:t xml:space="preserve">Kent het gewenste profiel en stelt in gesprek met kandidaten de juiste vragen, zodat er enerzijds een helder beeld van de geschiktheid van de kandidaat ontstaat en anderzijds de kandidaat een positief en reëel beeld van </w:t>
      </w:r>
      <w:r>
        <w:rPr>
          <w:sz w:val="24"/>
        </w:rPr>
        <w:t>de organisatie</w:t>
      </w:r>
      <w:r w:rsidRPr="00973A69">
        <w:rPr>
          <w:sz w:val="24"/>
        </w:rPr>
        <w:t xml:space="preserve"> krijgt. Koppelt waarnemingen terug aan </w:t>
      </w:r>
      <w:r w:rsidR="00CA7F99">
        <w:rPr>
          <w:sz w:val="24"/>
        </w:rPr>
        <w:t>vacaturehouder</w:t>
      </w:r>
      <w:r w:rsidRPr="00973A69">
        <w:rPr>
          <w:sz w:val="24"/>
        </w:rPr>
        <w:t>.</w:t>
      </w:r>
    </w:p>
    <w:p w14:paraId="6A35724F" w14:textId="77777777" w:rsidR="00973A69" w:rsidRPr="00973A69" w:rsidRDefault="00973A69" w:rsidP="00973A69">
      <w:pPr>
        <w:numPr>
          <w:ilvl w:val="0"/>
          <w:numId w:val="11"/>
        </w:numPr>
        <w:rPr>
          <w:sz w:val="24"/>
        </w:rPr>
      </w:pPr>
      <w:r w:rsidRPr="00973A69">
        <w:rPr>
          <w:sz w:val="24"/>
        </w:rPr>
        <w:t>Beoordeelt evaluatieresultaten van de wervings- en selectieprocedure, zodat  structurele verbeteringen aan het werving- en selectiebeleid, -procedure en –systeem worden geïmplementeerd.</w:t>
      </w:r>
    </w:p>
    <w:p w14:paraId="0A1C8F77" w14:textId="77777777" w:rsidR="00820ED0" w:rsidRDefault="00973A69" w:rsidP="00973A69">
      <w:pPr>
        <w:numPr>
          <w:ilvl w:val="0"/>
          <w:numId w:val="11"/>
        </w:numPr>
        <w:rPr>
          <w:sz w:val="24"/>
        </w:rPr>
      </w:pPr>
      <w:r w:rsidRPr="00973A69">
        <w:rPr>
          <w:sz w:val="24"/>
        </w:rPr>
        <w:t xml:space="preserve">Stuurt de Recruitment </w:t>
      </w:r>
      <w:r w:rsidR="00CA7F99">
        <w:rPr>
          <w:sz w:val="24"/>
        </w:rPr>
        <w:t>Ondersteuning</w:t>
      </w:r>
      <w:r w:rsidR="00CA7F99" w:rsidRPr="00973A69">
        <w:rPr>
          <w:sz w:val="24"/>
        </w:rPr>
        <w:t xml:space="preserve"> </w:t>
      </w:r>
      <w:r w:rsidRPr="00973A69">
        <w:rPr>
          <w:sz w:val="24"/>
        </w:rPr>
        <w:t>functioneel aan: deze ondersteunt door operationele recruitmentactiviteiten over te nemen, met name het uitnodigen van kandidaten, opvolgen van de processen en de voorselectie.</w:t>
      </w:r>
    </w:p>
    <w:p w14:paraId="04B87724" w14:textId="77777777" w:rsidR="00820ED0" w:rsidRDefault="00820ED0">
      <w:pPr>
        <w:rPr>
          <w:sz w:val="24"/>
        </w:rPr>
      </w:pPr>
    </w:p>
    <w:p w14:paraId="4C4613A8" w14:textId="77777777" w:rsidR="00820ED0" w:rsidRDefault="00820ED0">
      <w:pPr>
        <w:pStyle w:val="Kop4"/>
        <w:rPr>
          <w:sz w:val="24"/>
        </w:rPr>
      </w:pPr>
      <w:r>
        <w:rPr>
          <w:sz w:val="24"/>
        </w:rPr>
        <w:t>CONTACTPATROON</w:t>
      </w:r>
    </w:p>
    <w:p w14:paraId="376CF1C4" w14:textId="55E85847" w:rsidR="00820ED0" w:rsidRPr="00973A69" w:rsidRDefault="00820ED0">
      <w:pPr>
        <w:numPr>
          <w:ilvl w:val="0"/>
          <w:numId w:val="6"/>
        </w:numPr>
        <w:rPr>
          <w:sz w:val="24"/>
          <w:lang w:val="en-US"/>
        </w:rPr>
      </w:pPr>
      <w:r w:rsidRPr="00973A69">
        <w:rPr>
          <w:sz w:val="24"/>
          <w:lang w:val="en-US"/>
        </w:rPr>
        <w:t>Intern:</w:t>
      </w:r>
      <w:r w:rsidR="00973A69" w:rsidRPr="00973A69">
        <w:rPr>
          <w:sz w:val="24"/>
          <w:lang w:val="en-US"/>
        </w:rPr>
        <w:t xml:space="preserve"> HR&amp;O-collega’s, </w:t>
      </w:r>
      <w:r w:rsidR="006C5B1D">
        <w:rPr>
          <w:sz w:val="24"/>
          <w:lang w:val="en-US"/>
        </w:rPr>
        <w:t>vacaturehouders</w:t>
      </w:r>
      <w:r w:rsidR="00973A69" w:rsidRPr="00973A69">
        <w:rPr>
          <w:sz w:val="24"/>
          <w:lang w:val="en-US"/>
        </w:rPr>
        <w:t xml:space="preserve">, </w:t>
      </w:r>
      <w:r w:rsidR="00973A69">
        <w:rPr>
          <w:sz w:val="24"/>
          <w:lang w:val="en-US"/>
        </w:rPr>
        <w:t>communicatieadviseurs, data-analist.</w:t>
      </w:r>
    </w:p>
    <w:p w14:paraId="6983CEF5" w14:textId="77777777" w:rsidR="00820ED0" w:rsidRPr="00973A69" w:rsidRDefault="00820ED0">
      <w:pPr>
        <w:rPr>
          <w:sz w:val="24"/>
          <w:lang w:val="en-US"/>
        </w:rPr>
      </w:pPr>
    </w:p>
    <w:p w14:paraId="00A77648" w14:textId="77777777" w:rsidR="00820ED0" w:rsidRDefault="00820ED0">
      <w:pPr>
        <w:numPr>
          <w:ilvl w:val="0"/>
          <w:numId w:val="6"/>
        </w:numPr>
        <w:rPr>
          <w:sz w:val="24"/>
        </w:rPr>
      </w:pPr>
      <w:r>
        <w:rPr>
          <w:sz w:val="24"/>
        </w:rPr>
        <w:t>Extern:</w:t>
      </w:r>
      <w:r w:rsidR="00973A69">
        <w:rPr>
          <w:sz w:val="24"/>
        </w:rPr>
        <w:t xml:space="preserve"> leveranciers</w:t>
      </w:r>
    </w:p>
    <w:p w14:paraId="33716380" w14:textId="77777777" w:rsidR="00820ED0" w:rsidRDefault="00820ED0">
      <w:pPr>
        <w:rPr>
          <w:sz w:val="24"/>
        </w:rPr>
      </w:pPr>
    </w:p>
    <w:p w14:paraId="2002F9F3" w14:textId="77777777" w:rsidR="00820ED0" w:rsidRDefault="00820ED0">
      <w:pPr>
        <w:pStyle w:val="Kop4"/>
        <w:rPr>
          <w:sz w:val="24"/>
        </w:rPr>
      </w:pPr>
      <w:r>
        <w:rPr>
          <w:sz w:val="24"/>
        </w:rPr>
        <w:t>WERK- EN DENKNIVEAU</w:t>
      </w:r>
    </w:p>
    <w:p w14:paraId="2D3B9317" w14:textId="77777777" w:rsidR="00820ED0" w:rsidRDefault="00820ED0">
      <w:pPr>
        <w:rPr>
          <w:sz w:val="24"/>
        </w:rPr>
      </w:pPr>
    </w:p>
    <w:p w14:paraId="6186B734" w14:textId="77777777" w:rsidR="00973A69" w:rsidRPr="00973A69" w:rsidRDefault="00973A69" w:rsidP="00973A69">
      <w:pPr>
        <w:numPr>
          <w:ilvl w:val="0"/>
          <w:numId w:val="12"/>
        </w:numPr>
        <w:rPr>
          <w:sz w:val="24"/>
          <w:lang w:val="en-US"/>
        </w:rPr>
      </w:pPr>
      <w:r w:rsidRPr="00973A69">
        <w:rPr>
          <w:sz w:val="24"/>
          <w:lang w:val="en-US"/>
        </w:rPr>
        <w:t>Hbo-diploma Human Resources Management.</w:t>
      </w:r>
    </w:p>
    <w:p w14:paraId="082F1FEC" w14:textId="77777777" w:rsidR="00973A69" w:rsidRPr="00973A69" w:rsidRDefault="00973A69" w:rsidP="00CA7F99">
      <w:pPr>
        <w:numPr>
          <w:ilvl w:val="0"/>
          <w:numId w:val="12"/>
        </w:numPr>
        <w:rPr>
          <w:sz w:val="24"/>
        </w:rPr>
      </w:pPr>
      <w:r w:rsidRPr="00973A69">
        <w:rPr>
          <w:sz w:val="24"/>
        </w:rPr>
        <w:t xml:space="preserve">Kennis van de arbeidsmarkt, </w:t>
      </w:r>
      <w:r w:rsidR="00CA7F99">
        <w:rPr>
          <w:sz w:val="24"/>
        </w:rPr>
        <w:t>c</w:t>
      </w:r>
      <w:r w:rsidR="00CA7F99" w:rsidRPr="00CA7F99">
        <w:rPr>
          <w:sz w:val="24"/>
        </w:rPr>
        <w:t>ampusrecruitment, recruitmentmarketing, stakeholdermanagement</w:t>
      </w:r>
      <w:r w:rsidR="00CA7F99">
        <w:rPr>
          <w:sz w:val="24"/>
        </w:rPr>
        <w:t>,</w:t>
      </w:r>
      <w:r w:rsidR="00CA7F99" w:rsidRPr="00CA7F99">
        <w:rPr>
          <w:sz w:val="24"/>
        </w:rPr>
        <w:t xml:space="preserve"> </w:t>
      </w:r>
      <w:r w:rsidRPr="00973A69">
        <w:rPr>
          <w:sz w:val="24"/>
        </w:rPr>
        <w:t>wervingskanalen, leveranciers, HR-systemen.</w:t>
      </w:r>
    </w:p>
    <w:p w14:paraId="12E84A3F" w14:textId="77777777" w:rsidR="00973A69" w:rsidRPr="00973A69" w:rsidRDefault="00973A69" w:rsidP="00973A69">
      <w:pPr>
        <w:numPr>
          <w:ilvl w:val="0"/>
          <w:numId w:val="12"/>
        </w:numPr>
        <w:rPr>
          <w:sz w:val="24"/>
        </w:rPr>
      </w:pPr>
      <w:r w:rsidRPr="00973A69">
        <w:rPr>
          <w:sz w:val="24"/>
        </w:rPr>
        <w:t>3-5 jaar ervaring als eindverantwoordelijk recruiter (corporate)</w:t>
      </w:r>
    </w:p>
    <w:p w14:paraId="74751E7D" w14:textId="10378216" w:rsidR="00820ED0" w:rsidRDefault="00973A69" w:rsidP="005977D0">
      <w:pPr>
        <w:numPr>
          <w:ilvl w:val="0"/>
          <w:numId w:val="12"/>
        </w:numPr>
        <w:rPr>
          <w:sz w:val="24"/>
        </w:rPr>
      </w:pPr>
      <w:r w:rsidRPr="00973A69">
        <w:rPr>
          <w:sz w:val="24"/>
        </w:rPr>
        <w:t>Ervaring met het voeren van selectiegesprekken, digitale HR-systemen</w:t>
      </w:r>
      <w:r w:rsidR="005977D0">
        <w:rPr>
          <w:sz w:val="24"/>
        </w:rPr>
        <w:t>, actuele</w:t>
      </w:r>
      <w:r w:rsidR="002D0495">
        <w:rPr>
          <w:sz w:val="24"/>
        </w:rPr>
        <w:t xml:space="preserve"> </w:t>
      </w:r>
      <w:r w:rsidR="005977D0" w:rsidRPr="005977D0">
        <w:rPr>
          <w:sz w:val="24"/>
        </w:rPr>
        <w:t>searchmethodieken en technologie/algoritmen</w:t>
      </w:r>
      <w:r w:rsidR="005977D0">
        <w:rPr>
          <w:sz w:val="24"/>
        </w:rPr>
        <w:t xml:space="preserve"> voor</w:t>
      </w:r>
      <w:r w:rsidR="005977D0" w:rsidRPr="005977D0">
        <w:rPr>
          <w:sz w:val="24"/>
        </w:rPr>
        <w:t xml:space="preserve"> </w:t>
      </w:r>
      <w:r w:rsidRPr="00973A69">
        <w:rPr>
          <w:sz w:val="24"/>
        </w:rPr>
        <w:t>werven via sociale media.</w:t>
      </w:r>
    </w:p>
    <w:p w14:paraId="4C1F85D0" w14:textId="77777777" w:rsidR="00CC65AA" w:rsidRDefault="00CC65AA" w:rsidP="00CC65AA">
      <w:pPr>
        <w:rPr>
          <w:b/>
          <w:bCs/>
          <w:sz w:val="24"/>
        </w:rPr>
      </w:pPr>
    </w:p>
    <w:p w14:paraId="085087AF" w14:textId="77777777" w:rsidR="00820ED0" w:rsidRDefault="00820ED0">
      <w:pPr>
        <w:rPr>
          <w:sz w:val="24"/>
        </w:rPr>
      </w:pPr>
    </w:p>
    <w:sectPr w:rsidR="00820ED0">
      <w:endnotePr>
        <w:numFmt w:val="decimal"/>
      </w:endnotePr>
      <w:pgSz w:w="11907" w:h="16840"/>
      <w:pgMar w:top="1418" w:right="1191" w:bottom="1701" w:left="1871"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1236B0"/>
    <w:multiLevelType w:val="hybridMultilevel"/>
    <w:tmpl w:val="5EA8C744"/>
    <w:lvl w:ilvl="0" w:tplc="460EFAE8">
      <w:start w:val="1"/>
      <w:numFmt w:val="bullet"/>
      <w:lvlText w:val=""/>
      <w:legacy w:legacy="1" w:legacySpace="454" w:legacyIndent="567"/>
      <w:lvlJc w:val="left"/>
      <w:pPr>
        <w:ind w:left="567" w:hanging="567"/>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7E13FB"/>
    <w:multiLevelType w:val="hybridMultilevel"/>
    <w:tmpl w:val="5EA8C744"/>
    <w:lvl w:ilvl="0" w:tplc="CD7EF426">
      <w:start w:val="14"/>
      <w:numFmt w:val="bullet"/>
      <w:lvlText w:val="-"/>
      <w:lvlJc w:val="left"/>
      <w:pPr>
        <w:tabs>
          <w:tab w:val="num" w:pos="360"/>
        </w:tabs>
        <w:ind w:left="360"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A25DDF"/>
    <w:multiLevelType w:val="hybridMultilevel"/>
    <w:tmpl w:val="511AA8F0"/>
    <w:lvl w:ilvl="0" w:tplc="1EDC60EA">
      <w:start w:val="1"/>
      <w:numFmt w:val="decimal"/>
      <w:lvlText w:val="%1."/>
      <w:lvlJc w:val="left"/>
      <w:pPr>
        <w:tabs>
          <w:tab w:val="num" w:pos="1065"/>
        </w:tabs>
        <w:ind w:left="1065"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 w15:restartNumberingAfterBreak="0">
    <w:nsid w:val="1F524EEE"/>
    <w:multiLevelType w:val="hybridMultilevel"/>
    <w:tmpl w:val="6C10FF00"/>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2029719D"/>
    <w:multiLevelType w:val="hybridMultilevel"/>
    <w:tmpl w:val="D74C03C0"/>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363A6E"/>
    <w:multiLevelType w:val="hybridMultilevel"/>
    <w:tmpl w:val="5EA8C744"/>
    <w:lvl w:ilvl="0" w:tplc="04130001">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192051F"/>
    <w:multiLevelType w:val="hybridMultilevel"/>
    <w:tmpl w:val="46DAA9DA"/>
    <w:lvl w:ilvl="0" w:tplc="460EFAE8">
      <w:start w:val="1"/>
      <w:numFmt w:val="bullet"/>
      <w:lvlText w:val=""/>
      <w:legacy w:legacy="1" w:legacySpace="454" w:legacyIndent="567"/>
      <w:lvlJc w:val="left"/>
      <w:pPr>
        <w:ind w:left="567" w:hanging="567"/>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84A538F"/>
    <w:multiLevelType w:val="hybridMultilevel"/>
    <w:tmpl w:val="C3B68FB8"/>
    <w:lvl w:ilvl="0" w:tplc="460EFAE8">
      <w:start w:val="1"/>
      <w:numFmt w:val="bullet"/>
      <w:lvlText w:val=""/>
      <w:legacy w:legacy="1" w:legacySpace="454" w:legacyIndent="567"/>
      <w:lvlJc w:val="left"/>
      <w:pPr>
        <w:ind w:left="567" w:hanging="567"/>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06D03D7"/>
    <w:multiLevelType w:val="hybridMultilevel"/>
    <w:tmpl w:val="5EA8C744"/>
    <w:lvl w:ilvl="0" w:tplc="460EFAE8">
      <w:start w:val="1"/>
      <w:numFmt w:val="bullet"/>
      <w:lvlText w:val=""/>
      <w:legacy w:legacy="1" w:legacySpace="454" w:legacyIndent="567"/>
      <w:lvlJc w:val="left"/>
      <w:pPr>
        <w:ind w:left="567" w:hanging="567"/>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26843FD"/>
    <w:multiLevelType w:val="hybridMultilevel"/>
    <w:tmpl w:val="0B16A036"/>
    <w:lvl w:ilvl="0" w:tplc="460EFAE8">
      <w:start w:val="1"/>
      <w:numFmt w:val="bullet"/>
      <w:lvlText w:val=""/>
      <w:legacy w:legacy="1" w:legacySpace="454" w:legacyIndent="567"/>
      <w:lvlJc w:val="left"/>
      <w:pPr>
        <w:ind w:left="567" w:hanging="567"/>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D83531C"/>
    <w:multiLevelType w:val="hybridMultilevel"/>
    <w:tmpl w:val="4692C15A"/>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DB9688E"/>
    <w:multiLevelType w:val="hybridMultilevel"/>
    <w:tmpl w:val="D5641A80"/>
    <w:lvl w:ilvl="0" w:tplc="10B42410">
      <w:start w:val="4"/>
      <w:numFmt w:val="decimal"/>
      <w:lvlText w:val="%1."/>
      <w:lvlJc w:val="left"/>
      <w:pPr>
        <w:tabs>
          <w:tab w:val="num" w:pos="1065"/>
        </w:tabs>
        <w:ind w:left="1065"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16cid:durableId="559749084">
    <w:abstractNumId w:val="11"/>
  </w:num>
  <w:num w:numId="2" w16cid:durableId="1396590688">
    <w:abstractNumId w:val="10"/>
  </w:num>
  <w:num w:numId="3" w16cid:durableId="710151045">
    <w:abstractNumId w:val="4"/>
  </w:num>
  <w:num w:numId="4" w16cid:durableId="1125542172">
    <w:abstractNumId w:val="6"/>
  </w:num>
  <w:num w:numId="5" w16cid:durableId="757484350">
    <w:abstractNumId w:val="7"/>
  </w:num>
  <w:num w:numId="6" w16cid:durableId="187570678">
    <w:abstractNumId w:val="0"/>
  </w:num>
  <w:num w:numId="7" w16cid:durableId="337579819">
    <w:abstractNumId w:val="1"/>
  </w:num>
  <w:num w:numId="8" w16cid:durableId="1719862585">
    <w:abstractNumId w:val="3"/>
  </w:num>
  <w:num w:numId="9" w16cid:durableId="1357654297">
    <w:abstractNumId w:val="2"/>
  </w:num>
  <w:num w:numId="10" w16cid:durableId="290988736">
    <w:abstractNumId w:val="5"/>
  </w:num>
  <w:num w:numId="11" w16cid:durableId="1163594066">
    <w:abstractNumId w:val="8"/>
  </w:num>
  <w:num w:numId="12" w16cid:durableId="178267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425"/>
  <w:doNotHyphenateCaps/>
  <w:drawingGridHorizontalSpacing w:val="120"/>
  <w:drawingGridVerticalSpacing w:val="120"/>
  <w:displayVerticalDrawingGridEvery w:val="0"/>
  <w:doNotUseMarginsForDrawingGridOrigin/>
  <w:noPunctuationKerning/>
  <w:characterSpacingControl w:val="doNotCompress"/>
  <w:endnotePr>
    <w:numFmt w:val="decimal"/>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E62"/>
    <w:rsid w:val="00087B26"/>
    <w:rsid w:val="00127035"/>
    <w:rsid w:val="001C28A1"/>
    <w:rsid w:val="001D36BB"/>
    <w:rsid w:val="00263E62"/>
    <w:rsid w:val="002D0495"/>
    <w:rsid w:val="005147C9"/>
    <w:rsid w:val="00514E4E"/>
    <w:rsid w:val="00540A33"/>
    <w:rsid w:val="00571C5F"/>
    <w:rsid w:val="005977D0"/>
    <w:rsid w:val="006C5B1D"/>
    <w:rsid w:val="00702CAC"/>
    <w:rsid w:val="0072153D"/>
    <w:rsid w:val="00820ED0"/>
    <w:rsid w:val="00830732"/>
    <w:rsid w:val="008E3AA7"/>
    <w:rsid w:val="00954949"/>
    <w:rsid w:val="00973A69"/>
    <w:rsid w:val="00A72AD1"/>
    <w:rsid w:val="00AE343F"/>
    <w:rsid w:val="00BA6D79"/>
    <w:rsid w:val="00C00245"/>
    <w:rsid w:val="00C257A7"/>
    <w:rsid w:val="00CA7F99"/>
    <w:rsid w:val="00CC65AA"/>
    <w:rsid w:val="00CD1319"/>
    <w:rsid w:val="00D11D8D"/>
    <w:rsid w:val="00D170D0"/>
    <w:rsid w:val="00D863C0"/>
    <w:rsid w:val="00E01AF6"/>
    <w:rsid w:val="00E0440C"/>
    <w:rsid w:val="00F005E6"/>
    <w:rsid w:val="00F01D61"/>
    <w:rsid w:val="00F87A4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769EA2"/>
  <w15:chartTrackingRefBased/>
  <w15:docId w15:val="{4D43B173-968A-4EE8-9FF4-13A821B6A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widowControl w:val="0"/>
      <w:overflowPunct w:val="0"/>
      <w:autoSpaceDE w:val="0"/>
      <w:autoSpaceDN w:val="0"/>
      <w:adjustRightInd w:val="0"/>
      <w:jc w:val="both"/>
      <w:textAlignment w:val="baseline"/>
    </w:pPr>
    <w:rPr>
      <w:sz w:val="22"/>
    </w:rPr>
  </w:style>
  <w:style w:type="paragraph" w:styleId="Kop1">
    <w:name w:val="heading 1"/>
    <w:basedOn w:val="Standaard"/>
    <w:next w:val="Standaard"/>
    <w:qFormat/>
    <w:pPr>
      <w:keepNext/>
      <w:tabs>
        <w:tab w:val="left" w:pos="720"/>
      </w:tabs>
      <w:spacing w:before="240" w:after="60"/>
      <w:ind w:left="720" w:hanging="720"/>
      <w:outlineLvl w:val="0"/>
    </w:pPr>
    <w:rPr>
      <w:rFonts w:ascii="Arial" w:hAnsi="Arial"/>
      <w:b/>
      <w:kern w:val="28"/>
      <w:sz w:val="28"/>
    </w:rPr>
  </w:style>
  <w:style w:type="paragraph" w:styleId="Kop2">
    <w:name w:val="heading 2"/>
    <w:basedOn w:val="Standaard"/>
    <w:next w:val="Standaard"/>
    <w:qFormat/>
    <w:pPr>
      <w:keepNext/>
      <w:spacing w:before="240" w:after="60"/>
      <w:outlineLvl w:val="1"/>
    </w:pPr>
    <w:rPr>
      <w:rFonts w:ascii="Arial" w:hAnsi="Arial"/>
      <w:b/>
      <w:i/>
      <w:sz w:val="24"/>
    </w:rPr>
  </w:style>
  <w:style w:type="paragraph" w:styleId="Kop3">
    <w:name w:val="heading 3"/>
    <w:basedOn w:val="Standaard"/>
    <w:next w:val="Standaard"/>
    <w:qFormat/>
    <w:pPr>
      <w:keepNext/>
      <w:jc w:val="left"/>
      <w:outlineLvl w:val="2"/>
    </w:pPr>
    <w:rPr>
      <w:b/>
    </w:rPr>
  </w:style>
  <w:style w:type="paragraph" w:styleId="Kop4">
    <w:name w:val="heading 4"/>
    <w:basedOn w:val="Standaard"/>
    <w:next w:val="Standaard"/>
    <w:qFormat/>
    <w:pPr>
      <w:keepNext/>
      <w:outlineLvl w:val="3"/>
    </w:pPr>
    <w:rPr>
      <w:b/>
      <w:b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1">
    <w:name w:val="toc 1"/>
    <w:basedOn w:val="Standaard"/>
    <w:next w:val="Standaard"/>
    <w:semiHidden/>
    <w:pPr>
      <w:spacing w:before="360" w:after="360"/>
      <w:jc w:val="left"/>
    </w:pPr>
    <w:rPr>
      <w:b/>
      <w:caps/>
      <w:u w:val="single"/>
    </w:rPr>
  </w:style>
  <w:style w:type="paragraph" w:styleId="Inhopg2">
    <w:name w:val="toc 2"/>
    <w:basedOn w:val="Standaard"/>
    <w:next w:val="Standaard"/>
    <w:semiHidden/>
    <w:pPr>
      <w:jc w:val="left"/>
    </w:pPr>
    <w:rPr>
      <w:b/>
      <w:smallCaps/>
    </w:rPr>
  </w:style>
  <w:style w:type="paragraph" w:styleId="Inhopg3">
    <w:name w:val="toc 3"/>
    <w:basedOn w:val="Standaard"/>
    <w:next w:val="Standaard"/>
    <w:semiHidden/>
    <w:pPr>
      <w:jc w:val="left"/>
    </w:pPr>
    <w:rPr>
      <w:smallCaps/>
    </w:rPr>
  </w:style>
  <w:style w:type="paragraph" w:styleId="Inhopg4">
    <w:name w:val="toc 4"/>
    <w:basedOn w:val="Standaard"/>
    <w:next w:val="Standaard"/>
    <w:semiHidden/>
    <w:pPr>
      <w:jc w:val="left"/>
    </w:pPr>
  </w:style>
  <w:style w:type="paragraph" w:styleId="Inhopg5">
    <w:name w:val="toc 5"/>
    <w:basedOn w:val="Standaard"/>
    <w:next w:val="Standaard"/>
    <w:semiHidden/>
    <w:pPr>
      <w:jc w:val="left"/>
    </w:pPr>
  </w:style>
  <w:style w:type="paragraph" w:styleId="Inhopg6">
    <w:name w:val="toc 6"/>
    <w:basedOn w:val="Standaard"/>
    <w:next w:val="Standaard"/>
    <w:semiHidden/>
    <w:pPr>
      <w:jc w:val="left"/>
    </w:pPr>
  </w:style>
  <w:style w:type="paragraph" w:styleId="Inhopg7">
    <w:name w:val="toc 7"/>
    <w:basedOn w:val="Standaard"/>
    <w:next w:val="Standaard"/>
    <w:semiHidden/>
    <w:pPr>
      <w:jc w:val="left"/>
    </w:pPr>
  </w:style>
  <w:style w:type="paragraph" w:styleId="Inhopg8">
    <w:name w:val="toc 8"/>
    <w:basedOn w:val="Standaard"/>
    <w:next w:val="Standaard"/>
    <w:semiHidden/>
    <w:pPr>
      <w:jc w:val="left"/>
    </w:pPr>
  </w:style>
  <w:style w:type="paragraph" w:styleId="Inhopg9">
    <w:name w:val="toc 9"/>
    <w:basedOn w:val="Standaard"/>
    <w:next w:val="Standaard"/>
    <w:semiHidden/>
    <w:pPr>
      <w:jc w:val="left"/>
    </w:pPr>
  </w:style>
  <w:style w:type="paragraph" w:styleId="Voetnoottekst">
    <w:name w:val="footnote text"/>
    <w:basedOn w:val="Standaard"/>
    <w:semiHidden/>
    <w:rPr>
      <w:sz w:val="20"/>
    </w:rPr>
  </w:style>
  <w:style w:type="character" w:styleId="Voetnootmarkering">
    <w:name w:val="footnote reference"/>
    <w:semiHidden/>
    <w:rPr>
      <w:sz w:val="20"/>
      <w:vertAlign w:val="superscript"/>
    </w:rPr>
  </w:style>
  <w:style w:type="paragraph" w:customStyle="1" w:styleId="Bijlagen">
    <w:name w:val="Bijlagen"/>
    <w:basedOn w:val="Kop1"/>
    <w:next w:val="Standaard"/>
    <w:pPr>
      <w:widowControl/>
      <w:shd w:val="pct10" w:color="auto" w:fill="auto"/>
      <w:tabs>
        <w:tab w:val="clear" w:pos="720"/>
      </w:tabs>
      <w:ind w:left="-113" w:hanging="567"/>
      <w:jc w:val="left"/>
      <w:outlineLvl w:val="9"/>
    </w:pPr>
    <w:rPr>
      <w:rFonts w:ascii="Arial Narrow" w:hAnsi="Arial Narrow"/>
      <w:lang w:val="nl"/>
    </w:rPr>
  </w:style>
  <w:style w:type="paragraph" w:styleId="Documentstructuur">
    <w:name w:val="Document Map"/>
    <w:basedOn w:val="Standaard"/>
    <w:semiHidden/>
    <w:pPr>
      <w:shd w:val="clear" w:color="auto" w:fill="000080"/>
    </w:pPr>
    <w:rPr>
      <w:rFonts w:ascii="Tahoma" w:hAnsi="Tahoma" w:cs="Tahoma"/>
    </w:rPr>
  </w:style>
  <w:style w:type="character" w:styleId="Verwijzingopmerking">
    <w:name w:val="annotation reference"/>
    <w:uiPriority w:val="99"/>
    <w:semiHidden/>
    <w:unhideWhenUsed/>
    <w:rsid w:val="00C257A7"/>
    <w:rPr>
      <w:sz w:val="16"/>
      <w:szCs w:val="16"/>
    </w:rPr>
  </w:style>
  <w:style w:type="paragraph" w:styleId="Tekstopmerking">
    <w:name w:val="annotation text"/>
    <w:basedOn w:val="Standaard"/>
    <w:link w:val="TekstopmerkingChar"/>
    <w:uiPriority w:val="99"/>
    <w:semiHidden/>
    <w:unhideWhenUsed/>
    <w:rsid w:val="00C257A7"/>
    <w:rPr>
      <w:sz w:val="20"/>
    </w:rPr>
  </w:style>
  <w:style w:type="character" w:customStyle="1" w:styleId="TekstopmerkingChar">
    <w:name w:val="Tekst opmerking Char"/>
    <w:basedOn w:val="Standaardalinea-lettertype"/>
    <w:link w:val="Tekstopmerking"/>
    <w:uiPriority w:val="99"/>
    <w:semiHidden/>
    <w:rsid w:val="00C257A7"/>
  </w:style>
  <w:style w:type="paragraph" w:styleId="Onderwerpvanopmerking">
    <w:name w:val="annotation subject"/>
    <w:basedOn w:val="Tekstopmerking"/>
    <w:next w:val="Tekstopmerking"/>
    <w:link w:val="OnderwerpvanopmerkingChar"/>
    <w:uiPriority w:val="99"/>
    <w:semiHidden/>
    <w:unhideWhenUsed/>
    <w:rsid w:val="00C257A7"/>
    <w:rPr>
      <w:b/>
      <w:bCs/>
    </w:rPr>
  </w:style>
  <w:style w:type="character" w:customStyle="1" w:styleId="OnderwerpvanopmerkingChar">
    <w:name w:val="Onderwerp van opmerking Char"/>
    <w:link w:val="Onderwerpvanopmerking"/>
    <w:uiPriority w:val="99"/>
    <w:semiHidden/>
    <w:rsid w:val="00C257A7"/>
    <w:rPr>
      <w:b/>
      <w:bCs/>
    </w:rPr>
  </w:style>
  <w:style w:type="paragraph" w:styleId="Ballontekst">
    <w:name w:val="Balloon Text"/>
    <w:basedOn w:val="Standaard"/>
    <w:link w:val="BallontekstChar"/>
    <w:uiPriority w:val="99"/>
    <w:semiHidden/>
    <w:unhideWhenUsed/>
    <w:rsid w:val="00C257A7"/>
    <w:rPr>
      <w:rFonts w:ascii="Segoe UI" w:hAnsi="Segoe UI" w:cs="Segoe UI"/>
      <w:sz w:val="18"/>
      <w:szCs w:val="18"/>
    </w:rPr>
  </w:style>
  <w:style w:type="character" w:customStyle="1" w:styleId="BallontekstChar">
    <w:name w:val="Ballontekst Char"/>
    <w:link w:val="Ballontekst"/>
    <w:uiPriority w:val="99"/>
    <w:semiHidden/>
    <w:rsid w:val="00C257A7"/>
    <w:rPr>
      <w:rFonts w:ascii="Segoe UI" w:hAnsi="Segoe UI" w:cs="Segoe UI"/>
      <w:sz w:val="18"/>
      <w:szCs w:val="18"/>
    </w:rPr>
  </w:style>
  <w:style w:type="paragraph" w:styleId="Revisie">
    <w:name w:val="Revision"/>
    <w:hidden/>
    <w:uiPriority w:val="99"/>
    <w:semiHidden/>
    <w:rsid w:val="00D11D8D"/>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338</Words>
  <Characters>2616</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Pattys procedure aangepast</vt:lpstr>
    </vt:vector>
  </TitlesOfParts>
  <Company> </Company>
  <LinksUpToDate>false</LinksUpToDate>
  <CharactersWithSpaces>2949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Pattys procedure aangepast</dc:title>
  <dc:subject>Beschrijving Procedure Functiewaarderingscie</dc:subject>
  <dc:creator>Medewerk(st)er</dc:creator>
  <cp:keywords/>
  <dc:description/>
  <cp:lastModifiedBy>Engen, Marije van</cp:lastModifiedBy>
  <cp:revision>3</cp:revision>
  <cp:lastPrinted>2002-10-03T08:02:00Z</cp:lastPrinted>
  <dcterms:created xsi:type="dcterms:W3CDTF">2023-08-10T10:11:00Z</dcterms:created>
  <dcterms:modified xsi:type="dcterms:W3CDTF">2024-07-11T08:58:00Z</dcterms:modified>
</cp:coreProperties>
</file>